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EC2" w:rsidRDefault="00F70EC2" w:rsidP="00F70EC2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METHOD </w:t>
      </w:r>
      <w:proofErr w:type="spellStart"/>
      <w:r>
        <w:rPr>
          <w:rFonts w:ascii="LetterGothicLT" w:hAnsi="LetterGothicLT" w:cs="LetterGothicLT"/>
          <w:sz w:val="17"/>
          <w:szCs w:val="17"/>
        </w:rPr>
        <w:t>get_instance_from_wfagent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F70EC2" w:rsidRDefault="00F70EC2" w:rsidP="00F70EC2">
      <w:pPr>
        <w:autoSpaceDE w:val="0"/>
        <w:autoSpaceDN w:val="0"/>
        <w:adjustRightInd w:val="0"/>
        <w:spacing w:after="0" w:line="240" w:lineRule="auto"/>
        <w:rPr>
          <w:rFonts w:ascii="LetterGothicLT-Italic" w:hAnsi="LetterGothicLT-Italic" w:cs="LetterGothicLT-Italic"/>
          <w:i/>
          <w:iCs/>
          <w:sz w:val="17"/>
          <w:szCs w:val="17"/>
        </w:rPr>
      </w:pPr>
      <w:r>
        <w:rPr>
          <w:rFonts w:ascii="LetterGothicLT-Italic" w:hAnsi="LetterGothicLT-Italic" w:cs="LetterGothicLT-Italic"/>
          <w:i/>
          <w:iCs/>
          <w:sz w:val="17"/>
          <w:szCs w:val="17"/>
        </w:rPr>
        <w:t>"Create instance using WF agent structure.</w:t>
      </w:r>
    </w:p>
    <w:p w:rsidR="00F70EC2" w:rsidRDefault="00F70EC2" w:rsidP="00F70EC2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DATA: </w:t>
      </w:r>
      <w:proofErr w:type="spellStart"/>
      <w:r>
        <w:rPr>
          <w:rFonts w:ascii="LetterGothicLT" w:hAnsi="LetterGothicLT" w:cs="LetterGothicLT"/>
          <w:sz w:val="17"/>
          <w:szCs w:val="17"/>
        </w:rPr>
        <w:t>uname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xubname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F70EC2" w:rsidRDefault="00F70EC2" w:rsidP="00F70EC2">
      <w:pPr>
        <w:autoSpaceDE w:val="0"/>
        <w:autoSpaceDN w:val="0"/>
        <w:adjustRightInd w:val="0"/>
        <w:spacing w:after="0" w:line="240" w:lineRule="auto"/>
        <w:rPr>
          <w:rFonts w:ascii="LetterGothicLT-Italic" w:hAnsi="LetterGothicLT-Italic" w:cs="LetterGothicLT-Italic"/>
          <w:i/>
          <w:iCs/>
          <w:sz w:val="17"/>
          <w:szCs w:val="17"/>
        </w:rPr>
      </w:pPr>
      <w:r>
        <w:rPr>
          <w:rFonts w:ascii="LetterGothicLT-Italic" w:hAnsi="LetterGothicLT-Italic" w:cs="LetterGothicLT-Italic"/>
          <w:i/>
          <w:iCs/>
          <w:sz w:val="17"/>
          <w:szCs w:val="17"/>
        </w:rPr>
        <w:t>"Handle different org object types</w:t>
      </w:r>
    </w:p>
    <w:p w:rsidR="00F70EC2" w:rsidRDefault="00F70EC2" w:rsidP="00F70EC2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CASE </w:t>
      </w:r>
      <w:proofErr w:type="spellStart"/>
      <w:r>
        <w:rPr>
          <w:rFonts w:ascii="LetterGothicLT" w:hAnsi="LetterGothicLT" w:cs="LetterGothicLT"/>
          <w:sz w:val="17"/>
          <w:szCs w:val="17"/>
        </w:rPr>
        <w:t>i_wfagent-otype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F70EC2" w:rsidRDefault="00F70EC2" w:rsidP="00F70EC2">
      <w:pPr>
        <w:autoSpaceDE w:val="0"/>
        <w:autoSpaceDN w:val="0"/>
        <w:adjustRightInd w:val="0"/>
        <w:spacing w:after="0" w:line="240" w:lineRule="auto"/>
        <w:rPr>
          <w:rFonts w:ascii="LetterGothicLT-Italic" w:hAnsi="LetterGothicLT-Italic" w:cs="LetterGothicLT-Italic"/>
          <w:i/>
          <w:iCs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WHEN 'US'. </w:t>
      </w:r>
      <w:proofErr w:type="gramStart"/>
      <w:r>
        <w:rPr>
          <w:rFonts w:ascii="LetterGothicLT-Italic" w:hAnsi="LetterGothicLT-Italic" w:cs="LetterGothicLT-Italic"/>
          <w:i/>
          <w:iCs/>
          <w:sz w:val="17"/>
          <w:szCs w:val="17"/>
        </w:rPr>
        <w:t>" SAP</w:t>
      </w:r>
      <w:proofErr w:type="gramEnd"/>
      <w:r>
        <w:rPr>
          <w:rFonts w:ascii="LetterGothicLT-Italic" w:hAnsi="LetterGothicLT-Italic" w:cs="LetterGothicLT-Italic"/>
          <w:i/>
          <w:iCs/>
          <w:sz w:val="17"/>
          <w:szCs w:val="17"/>
        </w:rPr>
        <w:t xml:space="preserve"> User</w:t>
      </w:r>
    </w:p>
    <w:p w:rsidR="00F70EC2" w:rsidRDefault="00F70EC2" w:rsidP="00F70EC2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uname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i_wfagent-objid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F70EC2" w:rsidRDefault="00F70EC2" w:rsidP="00F70EC2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r_user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zcl_user</w:t>
      </w:r>
      <w:proofErr w:type="spellEnd"/>
      <w:r>
        <w:rPr>
          <w:rFonts w:ascii="LetterGothicLT" w:hAnsi="LetterGothicLT" w:cs="LetterGothicLT"/>
          <w:sz w:val="17"/>
          <w:szCs w:val="17"/>
        </w:rPr>
        <w:t>=&gt;</w:t>
      </w:r>
      <w:proofErr w:type="spellStart"/>
      <w:r>
        <w:rPr>
          <w:rFonts w:ascii="LetterGothicLT" w:hAnsi="LetterGothicLT" w:cs="LetterGothicLT"/>
          <w:sz w:val="17"/>
          <w:szCs w:val="17"/>
        </w:rPr>
        <w:t>get_</w:t>
      </w:r>
      <w:proofErr w:type="gramStart"/>
      <w:r>
        <w:rPr>
          <w:rFonts w:ascii="LetterGothicLT" w:hAnsi="LetterGothicLT" w:cs="LetterGothicLT"/>
          <w:sz w:val="17"/>
          <w:szCs w:val="17"/>
        </w:rPr>
        <w:t>instance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uname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).</w:t>
      </w:r>
    </w:p>
    <w:p w:rsidR="00F70EC2" w:rsidRDefault="00F70EC2" w:rsidP="00F70EC2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ENDCASE.</w:t>
      </w:r>
    </w:p>
    <w:p w:rsidR="00F70EC2" w:rsidRDefault="00F70EC2" w:rsidP="00F70EC2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ENDMETHOD.</w:t>
      </w:r>
    </w:p>
    <w:p w:rsidR="00087EE2" w:rsidRDefault="00F70EC2" w:rsidP="00F70EC2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16.11 </w:t>
      </w:r>
      <w:r>
        <w:rPr>
          <w:rFonts w:ascii="LinotypeSyntax-Regular" w:hAnsi="LinotypeSyntax-Regular" w:cs="LinotypeSyntax-Regular"/>
          <w:sz w:val="16"/>
          <w:szCs w:val="16"/>
        </w:rPr>
        <w:t>Instantiate Object from Workflow Agent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etterGothicLT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EC2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0EC2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7BA735-8841-4FB3-B362-3D4FDBBC2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2014-07-15T19:06:00Z</dcterms:created>
  <dcterms:modified xsi:type="dcterms:W3CDTF">2014-07-15T19:06:00Z</dcterms:modified>
</cp:coreProperties>
</file>